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管理与经济学院MBA开题报告匿名评阅表</w:t>
      </w:r>
    </w:p>
    <w:p>
      <w:pPr>
        <w:spacing w:line="312" w:lineRule="auto"/>
        <w:ind w:firstLine="480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填表说明</w:t>
      </w:r>
    </w:p>
    <w:p>
      <w:pPr>
        <w:numPr>
          <w:ilvl w:val="0"/>
          <w:numId w:val="1"/>
        </w:num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请各位专家从六个方面对每位同学的开题报告进行评价，并将每位同学评审结果（A\B\C\D）的数量填写在评阅人意见中，</w:t>
      </w:r>
      <w:r>
        <w:rPr>
          <w:sz w:val="24"/>
          <w:szCs w:val="24"/>
        </w:rPr>
        <w:t>低于三个A或四个B以下者为不通过</w:t>
      </w:r>
      <w:r>
        <w:rPr>
          <w:rFonts w:hint="eastAsia"/>
          <w:sz w:val="24"/>
          <w:szCs w:val="24"/>
        </w:rPr>
        <w:t>，并在最终意见中给出“通过”或“不通过”予以表示。</w:t>
      </w:r>
    </w:p>
    <w:p>
      <w:pPr>
        <w:spacing w:line="312" w:lineRule="auto"/>
        <w:jc w:val="left"/>
        <w:rPr>
          <w:sz w:val="24"/>
          <w:szCs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论文编号：</w:t>
      </w:r>
    </w:p>
    <w:p>
      <w:pPr>
        <w:spacing w:line="312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一、匿名评阅专家基本情况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）您对该开题报告</w:t>
      </w:r>
      <w:r>
        <w:rPr>
          <w:rFonts w:hint="eastAsia"/>
          <w:sz w:val="24"/>
          <w:szCs w:val="24"/>
        </w:rPr>
        <w:t>专业方向的熟悉程度（）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A  </w:t>
      </w:r>
      <w:r>
        <w:rPr>
          <w:rFonts w:hint="eastAsia"/>
          <w:sz w:val="24"/>
          <w:szCs w:val="24"/>
        </w:rPr>
        <w:t>熟悉   B 较熟悉   C  不熟悉</w:t>
      </w:r>
    </w:p>
    <w:p>
      <w:pPr>
        <w:spacing w:line="312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二、匿名评阅意见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）论文选题方向（）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  </w:t>
      </w:r>
      <w:r>
        <w:rPr>
          <w:rFonts w:hint="eastAsia"/>
          <w:sz w:val="24"/>
          <w:szCs w:val="24"/>
        </w:rPr>
        <w:t>选题符合MBA方向，要解决的问题明确，能够理论联系实际。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B  选题基本符合MBA方向，要解决的问题较为明确，可以理论联系实际。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  选题基本符合MBA方向，但是要解决的问题不清晰，理论方法不适合。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D  选题不符合MBA方向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）国内外文献综述（）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A  对国内外相关文献进行了归纳整理</w:t>
      </w:r>
      <w:r>
        <w:rPr>
          <w:rFonts w:hint="eastAsia"/>
          <w:sz w:val="24"/>
          <w:szCs w:val="24"/>
        </w:rPr>
        <w:t>，并整理有序。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B  </w:t>
      </w:r>
      <w:r>
        <w:rPr>
          <w:sz w:val="24"/>
          <w:szCs w:val="24"/>
        </w:rPr>
        <w:t>对国内外相关文献进行了归纳整理</w:t>
      </w:r>
      <w:r>
        <w:rPr>
          <w:rFonts w:hint="eastAsia"/>
          <w:sz w:val="24"/>
          <w:szCs w:val="24"/>
        </w:rPr>
        <w:t>，并较为有序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  </w:t>
      </w:r>
      <w:r>
        <w:rPr>
          <w:sz w:val="24"/>
          <w:szCs w:val="24"/>
        </w:rPr>
        <w:t>罗列了国内外相关文献，</w:t>
      </w:r>
      <w:r>
        <w:rPr>
          <w:rFonts w:hint="eastAsia"/>
          <w:sz w:val="24"/>
          <w:szCs w:val="24"/>
        </w:rPr>
        <w:t>文献较为紊乱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D  </w:t>
      </w:r>
      <w:r>
        <w:rPr>
          <w:sz w:val="24"/>
          <w:szCs w:val="24"/>
        </w:rPr>
        <w:t>仅罗列了国内外相关文献。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）研究内容（）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A  研究内容具体、结构完整，并有针对性。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B  </w:t>
      </w:r>
      <w:r>
        <w:rPr>
          <w:sz w:val="24"/>
          <w:szCs w:val="24"/>
        </w:rPr>
        <w:t>研究内容具体、结构完整。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  </w:t>
      </w:r>
      <w:r>
        <w:rPr>
          <w:sz w:val="24"/>
          <w:szCs w:val="24"/>
        </w:rPr>
        <w:t>研究内容有针对性，但需进一步细化、结构需进一步完善。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 xml:space="preserve">  研究内容模糊，结构有较大缺陷。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）研究目标、拟解决的关键实际问题（）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  </w:t>
      </w:r>
      <w:r>
        <w:rPr>
          <w:rFonts w:hint="eastAsia"/>
          <w:sz w:val="24"/>
          <w:szCs w:val="24"/>
        </w:rPr>
        <w:t>研究目标具体、拟解决的关键实际问题界定清楚（与研究内容相呼应）。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B  </w:t>
      </w:r>
      <w:r>
        <w:rPr>
          <w:sz w:val="24"/>
          <w:szCs w:val="24"/>
        </w:rPr>
        <w:t>研究</w:t>
      </w:r>
      <w:r>
        <w:rPr>
          <w:rFonts w:hint="eastAsia"/>
          <w:sz w:val="24"/>
          <w:szCs w:val="24"/>
        </w:rPr>
        <w:t>目标具体，部分拟解决的关键实际问题需进一步界定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  </w:t>
      </w:r>
      <w:r>
        <w:rPr>
          <w:sz w:val="24"/>
          <w:szCs w:val="24"/>
        </w:rPr>
        <w:t>研究</w:t>
      </w:r>
      <w:r>
        <w:rPr>
          <w:rFonts w:hint="eastAsia"/>
          <w:sz w:val="24"/>
          <w:szCs w:val="24"/>
        </w:rPr>
        <w:t>目标不具体，部分拟解决的关键实际问题需进一步界定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sz w:val="24"/>
          <w:szCs w:val="24"/>
        </w:rPr>
        <w:t xml:space="preserve">  研究</w:t>
      </w:r>
      <w:r>
        <w:rPr>
          <w:rFonts w:hint="eastAsia"/>
          <w:sz w:val="24"/>
          <w:szCs w:val="24"/>
        </w:rPr>
        <w:t>目标不具体，拟解决的关键实际问题界定不清楚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）技术路线（）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  </w:t>
      </w:r>
      <w:r>
        <w:rPr>
          <w:rFonts w:hint="eastAsia"/>
          <w:sz w:val="24"/>
          <w:szCs w:val="24"/>
        </w:rPr>
        <w:t>技术路线可行，研究方法得当，呼应研究内容。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B  技术路线可行，研究方法得当，与研究内容有一定的可行性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  技术路线基本可行，研究方法需进一步完善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D技术路线基本不可行，研究方法存在较大缺陷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）特色、创新及时间进度安排    （       ）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A  </w:t>
      </w:r>
      <w:r>
        <w:rPr>
          <w:rFonts w:hint="eastAsia"/>
          <w:sz w:val="24"/>
          <w:szCs w:val="24"/>
        </w:rPr>
        <w:t>研究有一定特色及创新，时间进度安排合理。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B  研究有一定特色及创新，时间进度需进一步调整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C  研究基本无特色及创新，时间进度需进一步调整</w:t>
      </w:r>
      <w:r>
        <w:rPr>
          <w:sz w:val="24"/>
          <w:szCs w:val="24"/>
        </w:rPr>
        <w:t>。</w:t>
      </w:r>
    </w:p>
    <w:p>
      <w:pPr>
        <w:spacing w:line="312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D  研究基本无特色及创新，时间进度不合理</w:t>
      </w:r>
      <w:r>
        <w:rPr>
          <w:sz w:val="24"/>
          <w:szCs w:val="24"/>
        </w:rPr>
        <w:t>。</w:t>
      </w:r>
    </w:p>
    <w:p>
      <w:pPr>
        <w:spacing w:line="312" w:lineRule="auto"/>
        <w:jc w:val="left"/>
        <w:rPr>
          <w:sz w:val="24"/>
          <w:szCs w:val="24"/>
        </w:rPr>
      </w:pPr>
    </w:p>
    <w:p>
      <w:pPr>
        <w:spacing w:line="312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您以上的评阅选项结果统计有: 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</w:rPr>
        <w:t>个A，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/>
          <w:b/>
          <w:bCs/>
          <w:sz w:val="24"/>
          <w:szCs w:val="24"/>
        </w:rPr>
        <w:t>个B，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/>
          <w:b/>
          <w:bCs/>
          <w:sz w:val="24"/>
          <w:szCs w:val="24"/>
        </w:rPr>
        <w:t>个C，</w:t>
      </w:r>
      <w:r>
        <w:rPr>
          <w:rFonts w:hint="eastAsia"/>
          <w:b/>
          <w:bCs/>
          <w:sz w:val="24"/>
          <w:szCs w:val="24"/>
          <w:u w:val="single"/>
        </w:rPr>
        <w:t xml:space="preserve">      </w:t>
      </w:r>
      <w:r>
        <w:rPr>
          <w:rFonts w:hint="eastAsia"/>
          <w:b/>
          <w:bCs/>
          <w:sz w:val="24"/>
          <w:szCs w:val="24"/>
        </w:rPr>
        <w:t>个D。</w:t>
      </w:r>
    </w:p>
    <w:p>
      <w:pPr>
        <w:spacing w:line="312" w:lineRule="auto"/>
        <w:jc w:val="left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 xml:space="preserve">您的最终意见为（请填通过或不通过）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            </w:t>
      </w:r>
    </w:p>
    <w:p>
      <w:pPr>
        <w:spacing w:line="312" w:lineRule="auto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12" w:lineRule="auto"/>
        <w:jc w:val="left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 xml:space="preserve"> 论文选题、题目与实际研究内容（ 一致或不一致），若论文题目与实际研究内容不一致，请评阅专家给出建议或意见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             </w:t>
      </w:r>
    </w:p>
    <w:p>
      <w:pPr>
        <w:spacing w:line="312" w:lineRule="auto"/>
        <w:jc w:val="left"/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12" w:lineRule="auto"/>
        <w:jc w:val="left"/>
        <w:rPr>
          <w:sz w:val="24"/>
          <w:szCs w:val="24"/>
          <w:u w:val="single"/>
        </w:rPr>
      </w:pPr>
    </w:p>
    <w:p>
      <w:pPr>
        <w:spacing w:line="312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结论如为“</w:t>
      </w:r>
      <w:r>
        <w:rPr>
          <w:rFonts w:hint="eastAsia"/>
          <w:b/>
          <w:bCs/>
          <w:sz w:val="24"/>
          <w:szCs w:val="24"/>
        </w:rPr>
        <w:t>不通过</w:t>
      </w:r>
      <w:r>
        <w:rPr>
          <w:rFonts w:hint="eastAsia"/>
          <w:sz w:val="24"/>
          <w:szCs w:val="24"/>
        </w:rPr>
        <w:t>”的，请评阅人在以下表格中详细写明修改意见，以</w:t>
      </w:r>
      <w:r>
        <w:rPr>
          <w:rFonts w:hint="eastAsia"/>
          <w:sz w:val="24"/>
          <w:szCs w:val="24"/>
          <w:u w:val="dotted"/>
        </w:rPr>
        <w:t>便学生根据意见进行</w:t>
      </w:r>
      <w:r>
        <w:rPr>
          <w:rFonts w:hint="eastAsia"/>
          <w:sz w:val="24"/>
          <w:szCs w:val="24"/>
        </w:rPr>
        <w:t>修改：</w:t>
      </w:r>
    </w:p>
    <w:p>
      <w:pPr>
        <w:spacing w:line="312" w:lineRule="auto"/>
        <w:jc w:val="left"/>
        <w:rPr>
          <w:sz w:val="24"/>
          <w:szCs w:val="24"/>
        </w:rPr>
      </w:pPr>
      <w:r>
        <w:rPr>
          <w:sz w:val="24"/>
        </w:rPr>
        <w:pict>
          <v:shape id="_x0000_s1026" o:spid="_x0000_s1026" o:spt="202" type="#_x0000_t202" style="position:absolute;left:0pt;margin-left:3pt;margin-top:9.9pt;height:245.2pt;width:416.3pt;z-index:251658240;mso-width-relative:page;mso-height-relative:page;" coordsize="21600,21600" o:gfxdata="UEsDBAoAAAAAAIdO4kAAAAAAAAAAAAAAAAAEAAAAZHJzL1BLAwQUAAAACACHTuJA12/abtcAAAAI&#10;AQAADwAAAGRycy9kb3ducmV2LnhtbE2PwU7DMAyG70i8Q2QkLogl3aDrStMdkEBwg4HGNWu8tqJx&#10;SpJ14+0xJzjav/X7+6r1yQ1iwhB7TxqymQKB1HjbU6vh/e3hugARkyFrBk+o4RsjrOvzs8qU1h/p&#10;FadNagWXUCyNhi6lsZQyNh06E2d+ROJs74MzicfQShvMkcvdIOdK5dKZnvhDZ0a877D53BychuLm&#10;afqIz4uXbZPvh1W6Wk6PX0Hry4tM3YFIeEp/x/CLz+hQM9POH8hGMWjI2STxesUCHBeLIgex03Cb&#10;qTnIupL/BeofUEsDBBQAAAAIAIdO4kDaLEkU/AEAAAMEAAAOAAAAZHJzL2Uyb0RvYy54bWytU0uO&#10;EzEQ3SNxB8t70p0wgaGVzggIYYMAaeAAFX+6Lfkn20l3LgA3YMWGPefKOSg7IZkBFgjRC3fZfn5V&#10;75W9uBmNJjsRonK2pdNJTYmwzHFlu5Z+/LB+dE1JTGA5aGdFS/ci0pvlwweLwTdi5nqnuQgESWxs&#10;Bt/SPiXfVFVkvTAQJ84Li5vSBQMJp6GreIAB2Y2uZnX9pBpc4D44JmLE1dVxky4Lv5SCpXdSRpGI&#10;binWlsoYyrjJY7VcQNMF8L1ipzLgH6owoCwmPVOtIAHZBvUblVEsuOhkmjBnKielYqJoQDXT+hc1&#10;tz14UbSgOdGfbYr/j5a93b0PRHHsHSUWDLbo8OXz4ev3w7dPZJbtGXxsEHXrEZfGF27M0NN6xMWs&#10;epTB5D/qIbiPRu/P5ooxEYaL89n1U5RICcO9x9PpVX1V7K8ux32I6bVwhuSgpQG7V0yF3ZuYMCVC&#10;f0Jytui04muldZmEbvNSB7ID7PS6fLlKPHIPpi0ZWvpsPptjIYAXTmpIGBqPFkTblXz3TsS7xHX5&#10;/kScC1tB7I8FFIYMg8aoJEKJegH8leUk7T3abPE90FyMEZwSLfD55KggEyj9N0hUpy2KzD069iJH&#10;adyMSJPDjeN77NvWB9X1aOm06LPu+TY5qYqnF9iJCG9a8e30KvJVvjsvqMvbXf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2/abtcAAAAIAQAADwAAAAAAAAABACAAAAAiAAAAZHJzL2Rvd25yZXYu&#10;eG1sUEsBAhQAFAAAAAgAh07iQNosSRT8AQAAAwQAAA4AAAAAAAAAAQAgAAAAJgEAAGRycy9lMm9E&#10;b2MueG1sUEsFBgAAAAAGAAYAWQEAAJQFAAAAAA==&#10;">
            <v:path/>
            <v:fill focussize="0,0"/>
            <v:stroke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spacing w:line="312" w:lineRule="auto"/>
        <w:jc w:val="left"/>
        <w:rPr>
          <w:sz w:val="24"/>
          <w:szCs w:val="24"/>
        </w:rPr>
      </w:pPr>
    </w:p>
    <w:p>
      <w:pPr>
        <w:spacing w:line="312" w:lineRule="auto"/>
        <w:ind w:firstLine="480"/>
        <w:jc w:val="left"/>
        <w:rPr>
          <w:sz w:val="24"/>
          <w:szCs w:val="24"/>
        </w:rPr>
      </w:pPr>
    </w:p>
    <w:p/>
    <w:p/>
    <w:p/>
    <w:p/>
    <w:p/>
    <w:p/>
    <w:p/>
    <w:p/>
    <w:p/>
    <w:p/>
    <w:p/>
    <w:p>
      <w:pPr>
        <w:jc w:val="left"/>
        <w:rPr>
          <w:b/>
          <w:bCs/>
          <w:sz w:val="32"/>
          <w:szCs w:val="32"/>
        </w:rPr>
      </w:pPr>
    </w:p>
    <w:p>
      <w:pPr>
        <w:jc w:val="left"/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     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 xml:space="preserve">        年    月  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5188B"/>
    <w:multiLevelType w:val="singleLevel"/>
    <w:tmpl w:val="5935188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3B479CF"/>
    <w:rsid w:val="002F2C52"/>
    <w:rsid w:val="007F2920"/>
    <w:rsid w:val="00B36E20"/>
    <w:rsid w:val="00B77F48"/>
    <w:rsid w:val="00E82A3A"/>
    <w:rsid w:val="00F07373"/>
    <w:rsid w:val="0B386E61"/>
    <w:rsid w:val="12FA1B6D"/>
    <w:rsid w:val="13B479CF"/>
    <w:rsid w:val="21DB636C"/>
    <w:rsid w:val="42F57AE5"/>
    <w:rsid w:val="481C5399"/>
    <w:rsid w:val="50636370"/>
    <w:rsid w:val="55696496"/>
    <w:rsid w:val="58EE0119"/>
    <w:rsid w:val="65852737"/>
    <w:rsid w:val="6A376B31"/>
    <w:rsid w:val="736266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202</Words>
  <Characters>1153</Characters>
  <Lines>9</Lines>
  <Paragraphs>2</Paragraphs>
  <TotalTime>0</TotalTime>
  <ScaleCrop>false</ScaleCrop>
  <LinksUpToDate>false</LinksUpToDate>
  <CharactersWithSpaces>1353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2017-06-02T07:51:00Z</dcterms:created>
  <dc:creator>HP</dc:creator>
  <cp:lastModifiedBy>HP</cp:lastModifiedBy>
  <cp:lastPrinted>2017-06-09T02:52:00Z</cp:lastPrinted>
  <dcterms:modified xsi:type="dcterms:W3CDTF">2017-12-06T08:11:27Z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